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72B" w:rsidRDefault="008D572B" w:rsidP="008D572B">
      <w:pPr>
        <w:autoSpaceDE w:val="0"/>
        <w:autoSpaceDN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hd w:val="clear" w:color="auto" w:fill="FFFFFF"/>
          <w:lang w:eastAsia="pl-PL"/>
        </w:rPr>
      </w:pPr>
    </w:p>
    <w:p w:rsidR="008D572B" w:rsidRDefault="008D572B" w:rsidP="008D572B">
      <w:pPr>
        <w:autoSpaceDE w:val="0"/>
        <w:autoSpaceDN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hd w:val="clear" w:color="auto" w:fill="FFFFFF"/>
          <w:lang w:eastAsia="pl-PL"/>
        </w:rPr>
      </w:pPr>
      <w:r w:rsidRPr="008D572B">
        <w:rPr>
          <w:rFonts w:ascii="Calibri" w:eastAsia="Times New Roman" w:hAnsi="Calibri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>
            <wp:extent cx="1335585" cy="742875"/>
            <wp:effectExtent l="0" t="0" r="0" b="635"/>
            <wp:docPr id="1" name="Obraz 1" descr="C:\Users\bciesla\AppData\Local\Temp\PIFE-logoRGB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ciesla\AppData\Local\Temp\PIFE-logoRGB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183" cy="7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72B" w:rsidRPr="008D572B" w:rsidRDefault="008D572B" w:rsidP="00A074AF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72B">
        <w:rPr>
          <w:rFonts w:ascii="Calibri" w:eastAsia="Times New Roman" w:hAnsi="Calibri" w:cs="Times New Roman"/>
          <w:color w:val="000000"/>
          <w:shd w:val="clear" w:color="auto" w:fill="FFFFFF"/>
          <w:lang w:eastAsia="pl-PL"/>
        </w:rPr>
        <w:t xml:space="preserve">Lokalny Punkt Informacyjny Funduszy Europejskich (LPI FE) przy Starostwie Powiatowym </w:t>
      </w:r>
      <w:r w:rsidR="00A074AF">
        <w:rPr>
          <w:rFonts w:ascii="Calibri" w:eastAsia="Times New Roman" w:hAnsi="Calibri" w:cs="Times New Roman"/>
          <w:color w:val="000000"/>
          <w:shd w:val="clear" w:color="auto" w:fill="FFFFFF"/>
          <w:lang w:eastAsia="pl-PL"/>
        </w:rPr>
        <w:t xml:space="preserve">                               </w:t>
      </w:r>
      <w:bookmarkStart w:id="0" w:name="_GoBack"/>
      <w:bookmarkEnd w:id="0"/>
      <w:r w:rsidRPr="008D572B">
        <w:rPr>
          <w:rFonts w:ascii="Calibri" w:eastAsia="Times New Roman" w:hAnsi="Calibri" w:cs="Times New Roman"/>
          <w:color w:val="000000"/>
          <w:shd w:val="clear" w:color="auto" w:fill="FFFFFF"/>
          <w:lang w:eastAsia="pl-PL"/>
        </w:rPr>
        <w:t xml:space="preserve">w Wejherowie </w:t>
      </w:r>
      <w:r w:rsidRPr="008D572B">
        <w:rPr>
          <w:rFonts w:ascii="Calibri" w:eastAsia="Times New Roman" w:hAnsi="Calibri" w:cs="Times New Roman"/>
          <w:b/>
          <w:bCs/>
          <w:color w:val="000000"/>
          <w:shd w:val="clear" w:color="auto" w:fill="FFFFFF"/>
          <w:lang w:eastAsia="pl-PL"/>
        </w:rPr>
        <w:t>udziela kompleksowych bezpłatnych informacji na temat możliwości pozyskania środków z Unii Europejskiej</w:t>
      </w:r>
      <w:r w:rsidRPr="008D572B">
        <w:rPr>
          <w:rFonts w:ascii="Calibri" w:eastAsia="Times New Roman" w:hAnsi="Calibri" w:cs="Times New Roman"/>
          <w:color w:val="000000"/>
          <w:shd w:val="clear" w:color="auto" w:fill="FFFFFF"/>
          <w:lang w:eastAsia="pl-PL"/>
        </w:rPr>
        <w:t xml:space="preserve">. Uzyskacie Państwo informacje związane z Programem, z którego Wasz pomysł mógłby dostać dofinansowanie oraz otrzymacie bezpłatną pomoc w przygotowaniu wniosku. LPI FE w Wejherowie obejmuje swoim działaniem </w:t>
      </w:r>
      <w:r w:rsidRPr="008D572B">
        <w:rPr>
          <w:rFonts w:ascii="Calibri" w:eastAsia="Times New Roman" w:hAnsi="Calibri" w:cs="Times New Roman"/>
          <w:b/>
          <w:bCs/>
          <w:color w:val="000000"/>
          <w:shd w:val="clear" w:color="auto" w:fill="FFFFFF"/>
          <w:lang w:eastAsia="pl-PL"/>
        </w:rPr>
        <w:t>trzy powiaty: kartuski, pucki i wejherowski.</w:t>
      </w:r>
    </w:p>
    <w:p w:rsidR="008D572B" w:rsidRPr="008D572B" w:rsidRDefault="008D572B" w:rsidP="008D57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72B">
        <w:rPr>
          <w:rFonts w:ascii="Calibri" w:eastAsia="Times New Roman" w:hAnsi="Calibri" w:cs="Times New Roman"/>
          <w:b/>
          <w:bCs/>
          <w:lang w:eastAsia="pl-PL"/>
        </w:rPr>
        <w:t> </w:t>
      </w:r>
    </w:p>
    <w:p w:rsidR="008D572B" w:rsidRPr="008D572B" w:rsidRDefault="008D572B" w:rsidP="008D57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72B">
        <w:rPr>
          <w:rFonts w:ascii="Calibri" w:eastAsia="Times New Roman" w:hAnsi="Calibri" w:cs="Times New Roman"/>
          <w:b/>
          <w:bCs/>
          <w:lang w:eastAsia="pl-PL"/>
        </w:rPr>
        <w:t>Lokalny Punkt Informacyjny Funduszy Europejskich w Wejherowie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72B">
        <w:rPr>
          <w:rFonts w:ascii="Calibri" w:eastAsia="Times New Roman" w:hAnsi="Calibri" w:cs="Times New Roman"/>
          <w:lang w:eastAsia="pl-PL"/>
        </w:rPr>
        <w:t xml:space="preserve">Starostwo Powiatowe w Wejherowie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72B">
        <w:rPr>
          <w:rFonts w:ascii="Calibri" w:eastAsia="Times New Roman" w:hAnsi="Calibri" w:cs="Times New Roman"/>
          <w:lang w:eastAsia="pl-PL"/>
        </w:rPr>
        <w:t>ul. 3 Maja 4, 84-200 Wejherowo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72B">
        <w:rPr>
          <w:rFonts w:ascii="Calibri" w:eastAsia="Times New Roman" w:hAnsi="Calibri" w:cs="Times New Roman"/>
          <w:lang w:val="en-US" w:eastAsia="pl-PL"/>
        </w:rPr>
        <w:t>tel. 58 572 94 52, 58 572 94 54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72B">
        <w:rPr>
          <w:rFonts w:ascii="Calibri" w:eastAsia="Times New Roman" w:hAnsi="Calibri" w:cs="Times New Roman"/>
          <w:lang w:val="en-US" w:eastAsia="pl-PL"/>
        </w:rPr>
        <w:t xml:space="preserve">e-mail: </w:t>
      </w:r>
      <w:hyperlink r:id="rId5" w:history="1">
        <w:r w:rsidRPr="008D572B">
          <w:rPr>
            <w:rFonts w:ascii="Calibri" w:eastAsia="Times New Roman" w:hAnsi="Calibri" w:cs="Times New Roman"/>
            <w:color w:val="0000FF"/>
            <w:u w:val="single"/>
            <w:lang w:val="en-US" w:eastAsia="pl-PL"/>
          </w:rPr>
          <w:t>lpi@powiatwejherowski.pl</w:t>
        </w:r>
      </w:hyperlink>
    </w:p>
    <w:p w:rsidR="00B36D33" w:rsidRDefault="00B36D33"/>
    <w:sectPr w:rsidR="00B36D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72B"/>
    <w:rsid w:val="008D572B"/>
    <w:rsid w:val="00A074AF"/>
    <w:rsid w:val="00B3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208FD4-58EE-4DD9-8FBC-341DF2E10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pi@powiatwejherowski.p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bciesla</dc:creator>
  <cp:keywords/>
  <dc:description/>
  <cp:lastModifiedBy>bciesla</cp:lastModifiedBy>
  <cp:revision>2</cp:revision>
  <dcterms:created xsi:type="dcterms:W3CDTF">2015-05-19T06:56:00Z</dcterms:created>
  <dcterms:modified xsi:type="dcterms:W3CDTF">2015-05-19T06:59:00Z</dcterms:modified>
</cp:coreProperties>
</file>